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4FD" w:rsidRDefault="00DB54FD" w:rsidP="00DB54FD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9B1A8" wp14:editId="5BE15092">
                <wp:simplePos x="0" y="0"/>
                <wp:positionH relativeFrom="column">
                  <wp:posOffset>-714375</wp:posOffset>
                </wp:positionH>
                <wp:positionV relativeFrom="paragraph">
                  <wp:posOffset>0</wp:posOffset>
                </wp:positionV>
                <wp:extent cx="7115810" cy="962025"/>
                <wp:effectExtent l="0" t="0" r="0" b="952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81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B54FD" w:rsidRPr="00DB54FD" w:rsidRDefault="00DB54FD" w:rsidP="00DB54FD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color w:val="FF0000"/>
                                <w:spacing w:val="-80"/>
                                <w:sz w:val="84"/>
                                <w:szCs w:val="84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4FD">
                              <w:rPr>
                                <w:rFonts w:ascii="华文中宋" w:eastAsia="华文中宋" w:hAnsi="华文中宋" w:hint="eastAsia"/>
                                <w:color w:val="FF0000"/>
                                <w:spacing w:val="-80"/>
                                <w:sz w:val="84"/>
                                <w:szCs w:val="84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青岛市发展和改革委员会文件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9B1A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56.25pt;margin-top:0;width:560.3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" filled="f" stroked="f">
                <v:fill o:detectmouseclick="t"/>
                <v:textbox>
                  <w:txbxContent>
                    <w:p w:rsidR="00DB54FD" w:rsidRPr="00DB54FD" w:rsidRDefault="00DB54FD" w:rsidP="00DB54FD">
                      <w:pPr>
                        <w:jc w:val="center"/>
                        <w:rPr>
                          <w:rFonts w:ascii="华文中宋" w:eastAsia="华文中宋" w:hAnsi="华文中宋"/>
                          <w:color w:val="FF0000"/>
                          <w:spacing w:val="-80"/>
                          <w:sz w:val="84"/>
                          <w:szCs w:val="84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B54FD">
                        <w:rPr>
                          <w:rFonts w:ascii="华文中宋" w:eastAsia="华文中宋" w:hAnsi="华文中宋" w:hint="eastAsia"/>
                          <w:color w:val="FF0000"/>
                          <w:spacing w:val="-80"/>
                          <w:sz w:val="84"/>
                          <w:szCs w:val="84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青岛市发展和改革委员会文件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B54FD" w:rsidRDefault="00DB54FD" w:rsidP="00DB54FD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1010D8">
        <w:rPr>
          <w:rFonts w:ascii="仿宋_GB2312" w:eastAsia="仿宋_GB2312" w:hint="eastAsia"/>
          <w:sz w:val="32"/>
          <w:szCs w:val="32"/>
        </w:rPr>
        <w:t>青发</w:t>
      </w:r>
      <w:proofErr w:type="gramStart"/>
      <w:r w:rsidRPr="001010D8">
        <w:rPr>
          <w:rFonts w:ascii="仿宋_GB2312" w:eastAsia="仿宋_GB2312" w:hint="eastAsia"/>
          <w:sz w:val="32"/>
          <w:szCs w:val="32"/>
        </w:rPr>
        <w:t>改价格</w:t>
      </w:r>
      <w:proofErr w:type="gramEnd"/>
      <w:r w:rsidRPr="001010D8">
        <w:rPr>
          <w:rFonts w:ascii="仿宋_GB2312" w:eastAsia="仿宋_GB2312" w:hint="eastAsia"/>
          <w:sz w:val="32"/>
          <w:szCs w:val="32"/>
        </w:rPr>
        <w:t>〔2021〕200 号</w:t>
      </w:r>
    </w:p>
    <w:p w:rsidR="00DB54FD" w:rsidRDefault="00DB54FD" w:rsidP="001010D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C3BE54" wp14:editId="70695DA0">
                <wp:simplePos x="0" y="0"/>
                <wp:positionH relativeFrom="column">
                  <wp:posOffset>-7620</wp:posOffset>
                </wp:positionH>
                <wp:positionV relativeFrom="paragraph">
                  <wp:posOffset>80258</wp:posOffset>
                </wp:positionV>
                <wp:extent cx="5803900" cy="0"/>
                <wp:effectExtent l="0" t="0" r="2540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350381" id="直接连接符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6.3pt" to="456.4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" strokecolor="red" strokeweight="1.75pt">
                <v:stroke joinstyle="miter"/>
              </v:line>
            </w:pict>
          </mc:Fallback>
        </mc:AlternateContent>
      </w:r>
    </w:p>
    <w:p w:rsidR="008E11EE" w:rsidRDefault="008E11EE" w:rsidP="00DB54FD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DB54FD" w:rsidRDefault="00A90F55" w:rsidP="00DB54FD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DB54FD">
        <w:rPr>
          <w:rFonts w:ascii="方正小标宋_GBK" w:eastAsia="方正小标宋_GBK" w:hint="eastAsia"/>
          <w:sz w:val="44"/>
          <w:szCs w:val="44"/>
        </w:rPr>
        <w:t xml:space="preserve">青岛市发展和改革委员会 青岛市水务管理局 青岛市财政局 青岛市民政局 </w:t>
      </w:r>
    </w:p>
    <w:p w:rsidR="00DB54FD" w:rsidRDefault="00A90F55" w:rsidP="00DB54FD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DB54FD">
        <w:rPr>
          <w:rFonts w:ascii="方正小标宋_GBK" w:eastAsia="方正小标宋_GBK" w:hint="eastAsia"/>
          <w:sz w:val="44"/>
          <w:szCs w:val="44"/>
        </w:rPr>
        <w:t xml:space="preserve">关于完善市内三区居民生活用水 </w:t>
      </w:r>
    </w:p>
    <w:p w:rsidR="00DB54FD" w:rsidRPr="00DB54FD" w:rsidRDefault="00A90F55" w:rsidP="00DB54FD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DB54FD">
        <w:rPr>
          <w:rFonts w:ascii="方正小标宋_GBK" w:eastAsia="方正小标宋_GBK" w:hint="eastAsia"/>
          <w:sz w:val="44"/>
          <w:szCs w:val="44"/>
        </w:rPr>
        <w:t>阶梯价格制度的通知</w:t>
      </w:r>
    </w:p>
    <w:p w:rsidR="008E11EE" w:rsidRDefault="008E11EE" w:rsidP="001010D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8B360E" w:rsidRDefault="00A90F55" w:rsidP="001010D8">
      <w:pPr>
        <w:spacing w:line="560" w:lineRule="exact"/>
        <w:rPr>
          <w:rFonts w:ascii="仿宋_GB2312" w:eastAsia="仿宋_GB2312"/>
          <w:sz w:val="32"/>
          <w:szCs w:val="32"/>
        </w:rPr>
      </w:pPr>
      <w:r w:rsidRPr="001010D8">
        <w:rPr>
          <w:rFonts w:ascii="仿宋_GB2312" w:eastAsia="仿宋_GB2312" w:hint="eastAsia"/>
          <w:sz w:val="32"/>
          <w:szCs w:val="32"/>
        </w:rPr>
        <w:t xml:space="preserve">各区（市）发展改革局、水务主管部门、财政局、民政局，青岛 市海润自来水集团有限公司: </w:t>
      </w:r>
    </w:p>
    <w:p w:rsidR="009D5511" w:rsidRDefault="00A90F55" w:rsidP="008B360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10D8">
        <w:rPr>
          <w:rFonts w:ascii="仿宋_GB2312" w:eastAsia="仿宋_GB2312" w:hint="eastAsia"/>
          <w:sz w:val="32"/>
          <w:szCs w:val="32"/>
        </w:rPr>
        <w:t>根据《国家发展改革委关于“十四五”时期深化价格机制改革行动方案的通知》（</w:t>
      </w:r>
      <w:proofErr w:type="gramStart"/>
      <w:r w:rsidRPr="001010D8">
        <w:rPr>
          <w:rFonts w:ascii="仿宋_GB2312" w:eastAsia="仿宋_GB2312" w:hint="eastAsia"/>
          <w:sz w:val="32"/>
          <w:szCs w:val="32"/>
        </w:rPr>
        <w:t>发改价格</w:t>
      </w:r>
      <w:proofErr w:type="gramEnd"/>
      <w:r w:rsidRPr="001010D8">
        <w:rPr>
          <w:rFonts w:ascii="仿宋_GB2312" w:eastAsia="仿宋_GB2312" w:hint="eastAsia"/>
          <w:sz w:val="32"/>
          <w:szCs w:val="32"/>
        </w:rPr>
        <w:t>〔2021〕689 号）、《省发展改革委关于创新和完善促进绿色发展价格机制的实施意见》（</w:t>
      </w:r>
      <w:proofErr w:type="gramStart"/>
      <w:r w:rsidRPr="001010D8">
        <w:rPr>
          <w:rFonts w:ascii="仿宋_GB2312" w:eastAsia="仿宋_GB2312" w:hint="eastAsia"/>
          <w:sz w:val="32"/>
          <w:szCs w:val="32"/>
        </w:rPr>
        <w:t>鲁发改价格</w:t>
      </w:r>
      <w:proofErr w:type="gramEnd"/>
      <w:r w:rsidRPr="001010D8">
        <w:rPr>
          <w:rFonts w:ascii="仿宋_GB2312" w:eastAsia="仿宋_GB2312" w:hint="eastAsia"/>
          <w:sz w:val="32"/>
          <w:szCs w:val="32"/>
        </w:rPr>
        <w:t xml:space="preserve">〔2018〕1428号）等文件规定，现就完善我市居民生活用水阶梯价格制度等有关事项通知如下： </w:t>
      </w:r>
    </w:p>
    <w:p w:rsidR="009D5511" w:rsidRPr="009D5511" w:rsidRDefault="00A90F55" w:rsidP="009D5511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9D5511">
        <w:rPr>
          <w:rFonts w:ascii="黑体" w:eastAsia="黑体" w:hAnsi="黑体" w:hint="eastAsia"/>
          <w:sz w:val="32"/>
          <w:szCs w:val="32"/>
        </w:rPr>
        <w:t>实施范围</w:t>
      </w:r>
      <w:r w:rsidRPr="009D5511">
        <w:rPr>
          <w:rFonts w:ascii="仿宋_GB2312" w:eastAsia="仿宋_GB2312" w:hint="eastAsia"/>
          <w:sz w:val="32"/>
          <w:szCs w:val="32"/>
        </w:rPr>
        <w:t xml:space="preserve"> </w:t>
      </w:r>
    </w:p>
    <w:p w:rsidR="00D249A3" w:rsidRDefault="00A90F55" w:rsidP="009D55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D5511">
        <w:rPr>
          <w:rFonts w:ascii="仿宋_GB2312" w:eastAsia="仿宋_GB2312" w:hint="eastAsia"/>
          <w:sz w:val="32"/>
          <w:szCs w:val="32"/>
        </w:rPr>
        <w:t>我市</w:t>
      </w:r>
      <w:proofErr w:type="gramStart"/>
      <w:r w:rsidRPr="009D5511">
        <w:rPr>
          <w:rFonts w:ascii="仿宋_GB2312" w:eastAsia="仿宋_GB2312" w:hint="eastAsia"/>
          <w:sz w:val="32"/>
          <w:szCs w:val="32"/>
        </w:rPr>
        <w:t>市</w:t>
      </w:r>
      <w:proofErr w:type="gramEnd"/>
      <w:r w:rsidRPr="009D5511">
        <w:rPr>
          <w:rFonts w:ascii="仿宋_GB2312" w:eastAsia="仿宋_GB2312" w:hint="eastAsia"/>
          <w:sz w:val="32"/>
          <w:szCs w:val="32"/>
        </w:rPr>
        <w:t xml:space="preserve">南区、市北区、李沧区（以下简称市内三区）居民生 活用水阶梯价格制度的实施范围为青岛市海润自来水集团有限 公司在市内三区管网供水范围内抄表到户的居民用户，即“一户 </w:t>
      </w:r>
      <w:r w:rsidRPr="009D5511">
        <w:rPr>
          <w:rFonts w:ascii="仿宋_GB2312" w:eastAsia="仿宋_GB2312" w:hint="eastAsia"/>
          <w:sz w:val="32"/>
          <w:szCs w:val="32"/>
        </w:rPr>
        <w:lastRenderedPageBreak/>
        <w:t xml:space="preserve">一表”用户。实行阶梯水价的居民用户原则上以住宅为单位，一 </w:t>
      </w:r>
      <w:proofErr w:type="gramStart"/>
      <w:r w:rsidRPr="009D5511">
        <w:rPr>
          <w:rFonts w:ascii="仿宋_GB2312" w:eastAsia="仿宋_GB2312" w:hint="eastAsia"/>
          <w:sz w:val="32"/>
          <w:szCs w:val="32"/>
        </w:rPr>
        <w:t>个</w:t>
      </w:r>
      <w:proofErr w:type="gramEnd"/>
      <w:r w:rsidRPr="009D5511">
        <w:rPr>
          <w:rFonts w:ascii="仿宋_GB2312" w:eastAsia="仿宋_GB2312" w:hint="eastAsia"/>
          <w:sz w:val="32"/>
          <w:szCs w:val="32"/>
        </w:rPr>
        <w:t xml:space="preserve">房产证明对应的住宅为一“户”，没有房产证明的，以供水企业为居民家庭安装的水表为一“户”。 </w:t>
      </w:r>
    </w:p>
    <w:p w:rsidR="00D249A3" w:rsidRDefault="00A90F55" w:rsidP="009D55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49A3">
        <w:rPr>
          <w:rFonts w:ascii="黑体" w:eastAsia="黑体" w:hAnsi="黑体" w:hint="eastAsia"/>
          <w:sz w:val="32"/>
          <w:szCs w:val="32"/>
        </w:rPr>
        <w:t>二、水量分档和水价标准</w:t>
      </w:r>
      <w:r w:rsidRPr="009D5511">
        <w:rPr>
          <w:rFonts w:ascii="仿宋_GB2312" w:eastAsia="仿宋_GB2312" w:hint="eastAsia"/>
          <w:sz w:val="32"/>
          <w:szCs w:val="32"/>
        </w:rPr>
        <w:t xml:space="preserve"> </w:t>
      </w:r>
    </w:p>
    <w:p w:rsidR="009E5F51" w:rsidRDefault="00A90F55" w:rsidP="009D55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D5511">
        <w:rPr>
          <w:rFonts w:ascii="仿宋_GB2312" w:eastAsia="仿宋_GB2312" w:hint="eastAsia"/>
          <w:sz w:val="32"/>
          <w:szCs w:val="32"/>
        </w:rPr>
        <w:t xml:space="preserve">居民用户每月用水量划分为三个阶梯，水价实行分阶梯递 增。 </w:t>
      </w:r>
    </w:p>
    <w:p w:rsidR="009E5F51" w:rsidRDefault="00A90F55" w:rsidP="009D55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D5511">
        <w:rPr>
          <w:rFonts w:ascii="仿宋_GB2312" w:eastAsia="仿宋_GB2312" w:hint="eastAsia"/>
          <w:sz w:val="32"/>
          <w:szCs w:val="32"/>
        </w:rPr>
        <w:t>第一阶梯：用水量每户每年</w:t>
      </w:r>
      <w:r w:rsidR="009E5F51">
        <w:rPr>
          <w:rFonts w:ascii="仿宋_GB2312" w:eastAsia="仿宋_GB2312" w:hint="eastAsia"/>
          <w:sz w:val="32"/>
          <w:szCs w:val="32"/>
        </w:rPr>
        <w:t>144</w:t>
      </w:r>
      <w:r w:rsidRPr="009D5511">
        <w:rPr>
          <w:rFonts w:ascii="仿宋_GB2312" w:eastAsia="仿宋_GB2312" w:hint="eastAsia"/>
          <w:sz w:val="32"/>
          <w:szCs w:val="32"/>
        </w:rPr>
        <w:t>立方米及以下，综合水价为 每立方米</w:t>
      </w:r>
      <w:r w:rsidR="00F8296A">
        <w:rPr>
          <w:rFonts w:ascii="仿宋_GB2312" w:eastAsia="仿宋_GB2312" w:hint="eastAsia"/>
          <w:sz w:val="32"/>
          <w:szCs w:val="32"/>
        </w:rPr>
        <w:t>3.50</w:t>
      </w:r>
      <w:r w:rsidRPr="009D5511">
        <w:rPr>
          <w:rFonts w:ascii="仿宋_GB2312" w:eastAsia="仿宋_GB2312" w:hint="eastAsia"/>
          <w:sz w:val="32"/>
          <w:szCs w:val="32"/>
        </w:rPr>
        <w:t>元（其中自来水价格</w:t>
      </w:r>
      <w:r w:rsidR="00F8296A">
        <w:rPr>
          <w:rFonts w:ascii="仿宋_GB2312" w:eastAsia="仿宋_GB2312" w:hint="eastAsia"/>
          <w:sz w:val="32"/>
          <w:szCs w:val="32"/>
        </w:rPr>
        <w:t>2.50</w:t>
      </w:r>
      <w:r w:rsidRPr="009D5511">
        <w:rPr>
          <w:rFonts w:ascii="仿宋_GB2312" w:eastAsia="仿宋_GB2312" w:hint="eastAsia"/>
          <w:sz w:val="32"/>
          <w:szCs w:val="32"/>
        </w:rPr>
        <w:t>元，污水处理费</w:t>
      </w:r>
      <w:r w:rsidR="00F8296A">
        <w:rPr>
          <w:rFonts w:ascii="仿宋_GB2312" w:eastAsia="仿宋_GB2312" w:hint="eastAsia"/>
          <w:sz w:val="32"/>
          <w:szCs w:val="32"/>
        </w:rPr>
        <w:t>1.00</w:t>
      </w:r>
      <w:r w:rsidRPr="009D5511">
        <w:rPr>
          <w:rFonts w:ascii="仿宋_GB2312" w:eastAsia="仿宋_GB2312" w:hint="eastAsia"/>
          <w:sz w:val="32"/>
          <w:szCs w:val="32"/>
        </w:rPr>
        <w:t xml:space="preserve">元）。 </w:t>
      </w:r>
    </w:p>
    <w:p w:rsidR="009E5F51" w:rsidRDefault="00A90F55" w:rsidP="009D55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D5511">
        <w:rPr>
          <w:rFonts w:ascii="仿宋_GB2312" w:eastAsia="仿宋_GB2312" w:hint="eastAsia"/>
          <w:sz w:val="32"/>
          <w:szCs w:val="32"/>
        </w:rPr>
        <w:t>第二阶梯：用水量每户每年</w:t>
      </w:r>
      <w:r w:rsidR="009E5F51">
        <w:rPr>
          <w:rFonts w:ascii="仿宋_GB2312" w:eastAsia="仿宋_GB2312" w:hint="eastAsia"/>
          <w:sz w:val="32"/>
          <w:szCs w:val="32"/>
        </w:rPr>
        <w:t>144-204</w:t>
      </w:r>
      <w:r w:rsidRPr="009D5511">
        <w:rPr>
          <w:rFonts w:ascii="仿宋_GB2312" w:eastAsia="仿宋_GB2312" w:hint="eastAsia"/>
          <w:sz w:val="32"/>
          <w:szCs w:val="32"/>
        </w:rPr>
        <w:t>立方米（含）之间，综 合水价为每立方米</w:t>
      </w:r>
      <w:r w:rsidR="009E5F51">
        <w:rPr>
          <w:rFonts w:ascii="仿宋_GB2312" w:eastAsia="仿宋_GB2312" w:hint="eastAsia"/>
          <w:sz w:val="32"/>
          <w:szCs w:val="32"/>
        </w:rPr>
        <w:t>4.65</w:t>
      </w:r>
      <w:r w:rsidRPr="009D5511">
        <w:rPr>
          <w:rFonts w:ascii="仿宋_GB2312" w:eastAsia="仿宋_GB2312" w:hint="eastAsia"/>
          <w:sz w:val="32"/>
          <w:szCs w:val="32"/>
        </w:rPr>
        <w:t>元（其中自来水价格</w:t>
      </w:r>
      <w:r w:rsidR="009E5F51">
        <w:rPr>
          <w:rFonts w:ascii="仿宋_GB2312" w:eastAsia="仿宋_GB2312" w:hint="eastAsia"/>
          <w:sz w:val="32"/>
          <w:szCs w:val="32"/>
        </w:rPr>
        <w:t>3.65</w:t>
      </w:r>
      <w:r w:rsidRPr="009D5511">
        <w:rPr>
          <w:rFonts w:ascii="仿宋_GB2312" w:eastAsia="仿宋_GB2312" w:hint="eastAsia"/>
          <w:sz w:val="32"/>
          <w:szCs w:val="32"/>
        </w:rPr>
        <w:t>元，污水处理 费</w:t>
      </w:r>
      <w:r w:rsidR="009E5F51">
        <w:rPr>
          <w:rFonts w:ascii="仿宋_GB2312" w:eastAsia="仿宋_GB2312" w:hint="eastAsia"/>
          <w:sz w:val="32"/>
          <w:szCs w:val="32"/>
        </w:rPr>
        <w:t>1.00</w:t>
      </w:r>
      <w:r w:rsidRPr="009D5511">
        <w:rPr>
          <w:rFonts w:ascii="仿宋_GB2312" w:eastAsia="仿宋_GB2312" w:hint="eastAsia"/>
          <w:sz w:val="32"/>
          <w:szCs w:val="32"/>
        </w:rPr>
        <w:t xml:space="preserve">元）。 </w:t>
      </w:r>
    </w:p>
    <w:p w:rsidR="00F8296A" w:rsidRDefault="00A90F55" w:rsidP="009D55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D5511">
        <w:rPr>
          <w:rFonts w:ascii="仿宋_GB2312" w:eastAsia="仿宋_GB2312" w:hint="eastAsia"/>
          <w:sz w:val="32"/>
          <w:szCs w:val="32"/>
        </w:rPr>
        <w:t>第三阶梯：用水量每户每年</w:t>
      </w:r>
      <w:r w:rsidR="009E5F51">
        <w:rPr>
          <w:rFonts w:ascii="仿宋_GB2312" w:eastAsia="仿宋_GB2312" w:hint="eastAsia"/>
          <w:sz w:val="32"/>
          <w:szCs w:val="32"/>
        </w:rPr>
        <w:t>204</w:t>
      </w:r>
      <w:r w:rsidRPr="009D5511">
        <w:rPr>
          <w:rFonts w:ascii="仿宋_GB2312" w:eastAsia="仿宋_GB2312" w:hint="eastAsia"/>
          <w:sz w:val="32"/>
          <w:szCs w:val="32"/>
        </w:rPr>
        <w:t>立方米以上，综合水价为每 立方米</w:t>
      </w:r>
      <w:r w:rsidR="009E5F51">
        <w:rPr>
          <w:rFonts w:ascii="仿宋_GB2312" w:eastAsia="仿宋_GB2312" w:hint="eastAsia"/>
          <w:sz w:val="32"/>
          <w:szCs w:val="32"/>
        </w:rPr>
        <w:t>8.00</w:t>
      </w:r>
      <w:r w:rsidRPr="009D5511">
        <w:rPr>
          <w:rFonts w:ascii="仿宋_GB2312" w:eastAsia="仿宋_GB2312" w:hint="eastAsia"/>
          <w:sz w:val="32"/>
          <w:szCs w:val="32"/>
        </w:rPr>
        <w:t>元（其中自来水价格</w:t>
      </w:r>
      <w:r w:rsidR="009E5F51">
        <w:rPr>
          <w:rFonts w:ascii="仿宋_GB2312" w:eastAsia="仿宋_GB2312" w:hint="eastAsia"/>
          <w:sz w:val="32"/>
          <w:szCs w:val="32"/>
        </w:rPr>
        <w:t>7.00</w:t>
      </w:r>
      <w:r w:rsidRPr="009D5511">
        <w:rPr>
          <w:rFonts w:ascii="仿宋_GB2312" w:eastAsia="仿宋_GB2312" w:hint="eastAsia"/>
          <w:sz w:val="32"/>
          <w:szCs w:val="32"/>
        </w:rPr>
        <w:t>元，污水处理费</w:t>
      </w:r>
      <w:r w:rsidR="009E5F51">
        <w:rPr>
          <w:rFonts w:ascii="仿宋_GB2312" w:eastAsia="仿宋_GB2312" w:hint="eastAsia"/>
          <w:sz w:val="32"/>
          <w:szCs w:val="32"/>
        </w:rPr>
        <w:t>1.00</w:t>
      </w:r>
      <w:r w:rsidRPr="009D5511">
        <w:rPr>
          <w:rFonts w:ascii="仿宋_GB2312" w:eastAsia="仿宋_GB2312" w:hint="eastAsia"/>
          <w:sz w:val="32"/>
          <w:szCs w:val="32"/>
        </w:rPr>
        <w:t xml:space="preserve">元）。 </w:t>
      </w:r>
    </w:p>
    <w:p w:rsidR="00F8296A" w:rsidRDefault="00A90F55" w:rsidP="009D55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D5511">
        <w:rPr>
          <w:rFonts w:ascii="仿宋_GB2312" w:eastAsia="仿宋_GB2312" w:hint="eastAsia"/>
          <w:sz w:val="32"/>
          <w:szCs w:val="32"/>
        </w:rPr>
        <w:t>阶梯水量按年为计价周期，周期之间</w:t>
      </w:r>
      <w:proofErr w:type="gramStart"/>
      <w:r w:rsidRPr="009D5511">
        <w:rPr>
          <w:rFonts w:ascii="仿宋_GB2312" w:eastAsia="仿宋_GB2312" w:hint="eastAsia"/>
          <w:sz w:val="32"/>
          <w:szCs w:val="32"/>
        </w:rPr>
        <w:t>不</w:t>
      </w:r>
      <w:proofErr w:type="gramEnd"/>
      <w:r w:rsidRPr="009D5511">
        <w:rPr>
          <w:rFonts w:ascii="仿宋_GB2312" w:eastAsia="仿宋_GB2312" w:hint="eastAsia"/>
          <w:sz w:val="32"/>
          <w:szCs w:val="32"/>
        </w:rPr>
        <w:t>累计、</w:t>
      </w:r>
      <w:proofErr w:type="gramStart"/>
      <w:r w:rsidRPr="009D5511">
        <w:rPr>
          <w:rFonts w:ascii="仿宋_GB2312" w:eastAsia="仿宋_GB2312" w:hint="eastAsia"/>
          <w:sz w:val="32"/>
          <w:szCs w:val="32"/>
        </w:rPr>
        <w:t>不</w:t>
      </w:r>
      <w:proofErr w:type="gramEnd"/>
      <w:r w:rsidRPr="009D5511">
        <w:rPr>
          <w:rFonts w:ascii="仿宋_GB2312" w:eastAsia="仿宋_GB2312" w:hint="eastAsia"/>
          <w:sz w:val="32"/>
          <w:szCs w:val="32"/>
        </w:rPr>
        <w:t xml:space="preserve">结转。 </w:t>
      </w:r>
    </w:p>
    <w:p w:rsidR="009361B0" w:rsidRDefault="00A90F55" w:rsidP="009D55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D5511">
        <w:rPr>
          <w:rFonts w:ascii="仿宋_GB2312" w:eastAsia="仿宋_GB2312" w:hint="eastAsia"/>
          <w:sz w:val="32"/>
          <w:szCs w:val="32"/>
        </w:rPr>
        <w:t>居民阶梯水量每户按</w:t>
      </w:r>
      <w:r w:rsidR="00F8296A">
        <w:rPr>
          <w:rFonts w:ascii="仿宋_GB2312" w:eastAsia="仿宋_GB2312" w:hint="eastAsia"/>
          <w:sz w:val="32"/>
          <w:szCs w:val="32"/>
        </w:rPr>
        <w:t>4</w:t>
      </w:r>
      <w:r w:rsidRPr="009D5511">
        <w:rPr>
          <w:rFonts w:ascii="仿宋_GB2312" w:eastAsia="仿宋_GB2312" w:hint="eastAsia"/>
          <w:sz w:val="32"/>
          <w:szCs w:val="32"/>
        </w:rPr>
        <w:t>人口计,超过</w:t>
      </w:r>
      <w:r w:rsidR="00F8296A">
        <w:rPr>
          <w:rFonts w:ascii="仿宋_GB2312" w:eastAsia="仿宋_GB2312" w:hint="eastAsia"/>
          <w:sz w:val="32"/>
          <w:szCs w:val="32"/>
        </w:rPr>
        <w:t>4</w:t>
      </w:r>
      <w:r w:rsidRPr="009D5511">
        <w:rPr>
          <w:rFonts w:ascii="仿宋_GB2312" w:eastAsia="仿宋_GB2312" w:hint="eastAsia"/>
          <w:sz w:val="32"/>
          <w:szCs w:val="32"/>
        </w:rPr>
        <w:t>人的，每增加</w:t>
      </w:r>
      <w:r w:rsidR="00F8296A">
        <w:rPr>
          <w:rFonts w:ascii="仿宋_GB2312" w:eastAsia="仿宋_GB2312" w:hint="eastAsia"/>
          <w:sz w:val="32"/>
          <w:szCs w:val="32"/>
        </w:rPr>
        <w:t>1人，</w:t>
      </w:r>
      <w:r w:rsidRPr="009D5511">
        <w:rPr>
          <w:rFonts w:ascii="仿宋_GB2312" w:eastAsia="仿宋_GB2312" w:hint="eastAsia"/>
          <w:sz w:val="32"/>
          <w:szCs w:val="32"/>
        </w:rPr>
        <w:t>年水量基数增加</w:t>
      </w:r>
      <w:r w:rsidR="00F8296A">
        <w:rPr>
          <w:rFonts w:ascii="仿宋_GB2312" w:eastAsia="仿宋_GB2312" w:hint="eastAsia"/>
          <w:sz w:val="32"/>
          <w:szCs w:val="32"/>
        </w:rPr>
        <w:t>36</w:t>
      </w:r>
      <w:r w:rsidRPr="009D5511">
        <w:rPr>
          <w:rFonts w:ascii="仿宋_GB2312" w:eastAsia="仿宋_GB2312" w:hint="eastAsia"/>
          <w:sz w:val="32"/>
          <w:szCs w:val="32"/>
        </w:rPr>
        <w:t xml:space="preserve">立方米，具体人数及水量增加的认定程序， 由供水企业在制定居民生活用水阶梯价格制度实施细则中予以 明确。 </w:t>
      </w:r>
    </w:p>
    <w:p w:rsidR="009361B0" w:rsidRDefault="00A90F55" w:rsidP="009D55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361B0">
        <w:rPr>
          <w:rFonts w:ascii="黑体" w:eastAsia="黑体" w:hAnsi="黑体" w:hint="eastAsia"/>
          <w:sz w:val="32"/>
          <w:szCs w:val="32"/>
        </w:rPr>
        <w:t>三、配套政策</w:t>
      </w:r>
      <w:r w:rsidRPr="009D5511">
        <w:rPr>
          <w:rFonts w:ascii="仿宋_GB2312" w:eastAsia="仿宋_GB2312" w:hint="eastAsia"/>
          <w:sz w:val="32"/>
          <w:szCs w:val="32"/>
        </w:rPr>
        <w:t xml:space="preserve"> </w:t>
      </w:r>
    </w:p>
    <w:p w:rsidR="009361B0" w:rsidRDefault="00A90F55" w:rsidP="009D55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D5511">
        <w:rPr>
          <w:rFonts w:ascii="仿宋_GB2312" w:eastAsia="仿宋_GB2312" w:hint="eastAsia"/>
          <w:sz w:val="32"/>
          <w:szCs w:val="32"/>
        </w:rPr>
        <w:t>（一）对市内三</w:t>
      </w:r>
      <w:proofErr w:type="gramStart"/>
      <w:r w:rsidRPr="009D5511">
        <w:rPr>
          <w:rFonts w:ascii="仿宋_GB2312" w:eastAsia="仿宋_GB2312" w:hint="eastAsia"/>
          <w:sz w:val="32"/>
          <w:szCs w:val="32"/>
        </w:rPr>
        <w:t>区低保和</w:t>
      </w:r>
      <w:proofErr w:type="gramEnd"/>
      <w:r w:rsidRPr="009D5511">
        <w:rPr>
          <w:rFonts w:ascii="仿宋_GB2312" w:eastAsia="仿宋_GB2312" w:hint="eastAsia"/>
          <w:sz w:val="32"/>
          <w:szCs w:val="32"/>
        </w:rPr>
        <w:t xml:space="preserve">特困人员家庭生活用水继续给予补 贴，补贴标准确定为136.8元/年，发放方式按原渠道发放。 </w:t>
      </w:r>
    </w:p>
    <w:p w:rsidR="009361B0" w:rsidRDefault="00A90F55" w:rsidP="009D55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D5511">
        <w:rPr>
          <w:rFonts w:ascii="仿宋_GB2312" w:eastAsia="仿宋_GB2312" w:hint="eastAsia"/>
          <w:sz w:val="32"/>
          <w:szCs w:val="32"/>
        </w:rPr>
        <w:lastRenderedPageBreak/>
        <w:t xml:space="preserve">（二）对市内三区执行居民生活用水价格的非居民用户（包 </w:t>
      </w:r>
      <w:proofErr w:type="gramStart"/>
      <w:r w:rsidRPr="009D5511">
        <w:rPr>
          <w:rFonts w:ascii="仿宋_GB2312" w:eastAsia="仿宋_GB2312" w:hint="eastAsia"/>
          <w:sz w:val="32"/>
          <w:szCs w:val="32"/>
        </w:rPr>
        <w:t>括</w:t>
      </w:r>
      <w:proofErr w:type="gramEnd"/>
      <w:r w:rsidRPr="009D5511">
        <w:rPr>
          <w:rFonts w:ascii="仿宋_GB2312" w:eastAsia="仿宋_GB2312" w:hint="eastAsia"/>
          <w:sz w:val="32"/>
          <w:szCs w:val="32"/>
        </w:rPr>
        <w:t xml:space="preserve">部队、学校、托幼、社会福利场所及社区服务设施中非经营部 分等用户），不实行阶梯水价，综合水价为每立方米3.70元（其 中自来水价格2.70元，污水处理费1.00元）。 </w:t>
      </w:r>
    </w:p>
    <w:p w:rsidR="00D93A1C" w:rsidRDefault="00A90F55" w:rsidP="009D55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D5511">
        <w:rPr>
          <w:rFonts w:ascii="仿宋_GB2312" w:eastAsia="仿宋_GB2312" w:hint="eastAsia"/>
          <w:sz w:val="32"/>
          <w:szCs w:val="32"/>
        </w:rPr>
        <w:t xml:space="preserve">（三）对市内三区尚未实施“一户一表”无法实行阶梯式计量 水价的居民户，不实行阶梯水价，综合水价为每立方米 3.70 元 （其中自来水价格2.70元，污水处理费1.00元）。 </w:t>
      </w:r>
    </w:p>
    <w:p w:rsidR="00D93A1C" w:rsidRDefault="00A90F55" w:rsidP="009D55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D5511">
        <w:rPr>
          <w:rFonts w:ascii="仿宋_GB2312" w:eastAsia="仿宋_GB2312" w:hint="eastAsia"/>
          <w:sz w:val="32"/>
          <w:szCs w:val="32"/>
        </w:rPr>
        <w:t xml:space="preserve">（四）供水企业要继续推进居民小区二次供水设施统一建 设、维护和管理，加快居民小区二次供水设施的改造移交进度， 保障供水安全，不得收取居民二次供水运行维护费用。 </w:t>
      </w:r>
    </w:p>
    <w:p w:rsidR="00D93A1C" w:rsidRDefault="00A90F55" w:rsidP="009D55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D5511">
        <w:rPr>
          <w:rFonts w:ascii="仿宋_GB2312" w:eastAsia="仿宋_GB2312" w:hint="eastAsia"/>
          <w:sz w:val="32"/>
          <w:szCs w:val="32"/>
        </w:rPr>
        <w:t xml:space="preserve">（五）供排水企业要认真做好水价政策的宣传解释工作，严 </w:t>
      </w:r>
      <w:proofErr w:type="gramStart"/>
      <w:r w:rsidRPr="009D5511">
        <w:rPr>
          <w:rFonts w:ascii="仿宋_GB2312" w:eastAsia="仿宋_GB2312" w:hint="eastAsia"/>
          <w:sz w:val="32"/>
          <w:szCs w:val="32"/>
        </w:rPr>
        <w:t>格落实</w:t>
      </w:r>
      <w:proofErr w:type="gramEnd"/>
      <w:r w:rsidRPr="009D5511">
        <w:rPr>
          <w:rFonts w:ascii="仿宋_GB2312" w:eastAsia="仿宋_GB2312" w:hint="eastAsia"/>
          <w:sz w:val="32"/>
          <w:szCs w:val="32"/>
        </w:rPr>
        <w:t xml:space="preserve">水价政策，不断提高服务质量和管理水平。 </w:t>
      </w:r>
    </w:p>
    <w:p w:rsidR="006A0053" w:rsidRDefault="00A90F55" w:rsidP="009D55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D5511">
        <w:rPr>
          <w:rFonts w:ascii="仿宋_GB2312" w:eastAsia="仿宋_GB2312" w:hint="eastAsia"/>
          <w:sz w:val="32"/>
          <w:szCs w:val="32"/>
        </w:rPr>
        <w:t>四、本通知自2021年9月1日起执行。</w:t>
      </w:r>
    </w:p>
    <w:p w:rsidR="006A0053" w:rsidRDefault="006A0053" w:rsidP="009D55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A0053" w:rsidRDefault="006A0053" w:rsidP="006A005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A0053">
        <w:rPr>
          <w:rFonts w:ascii="仿宋_GB2312" w:eastAsia="仿宋_GB2312"/>
          <w:sz w:val="32"/>
          <w:szCs w:val="32"/>
        </w:rPr>
        <w:t xml:space="preserve">附件：青岛市市内三区居民用水阶梯价格表 </w:t>
      </w:r>
    </w:p>
    <w:p w:rsidR="006A0053" w:rsidRDefault="006A0053" w:rsidP="006A005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A0053" w:rsidRDefault="006A0053" w:rsidP="006A005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A0053" w:rsidRDefault="006A0053" w:rsidP="006A005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A0053">
        <w:rPr>
          <w:rFonts w:ascii="仿宋_GB2312" w:eastAsia="仿宋_GB2312"/>
          <w:sz w:val="32"/>
          <w:szCs w:val="32"/>
        </w:rPr>
        <w:t xml:space="preserve">青岛市发展和改革委员会 </w:t>
      </w:r>
      <w:r>
        <w:rPr>
          <w:rFonts w:ascii="仿宋_GB2312" w:eastAsia="仿宋_GB2312"/>
          <w:sz w:val="32"/>
          <w:szCs w:val="32"/>
        </w:rPr>
        <w:t xml:space="preserve">  </w:t>
      </w:r>
      <w:r w:rsidRPr="006A0053">
        <w:rPr>
          <w:rFonts w:ascii="仿宋_GB2312" w:eastAsia="仿宋_GB2312"/>
          <w:sz w:val="32"/>
          <w:szCs w:val="32"/>
        </w:rPr>
        <w:t xml:space="preserve">青岛市水务管理局 </w:t>
      </w:r>
    </w:p>
    <w:p w:rsidR="006A0053" w:rsidRDefault="006A0053" w:rsidP="006A005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A0053" w:rsidRDefault="006A0053" w:rsidP="006A0053">
      <w:pPr>
        <w:spacing w:line="560" w:lineRule="exact"/>
        <w:ind w:firstLineChars="400" w:firstLine="1280"/>
        <w:rPr>
          <w:rFonts w:ascii="仿宋_GB2312" w:eastAsia="仿宋_GB2312"/>
          <w:sz w:val="32"/>
          <w:szCs w:val="32"/>
        </w:rPr>
      </w:pPr>
      <w:r w:rsidRPr="006A0053">
        <w:rPr>
          <w:rFonts w:ascii="仿宋_GB2312" w:eastAsia="仿宋_GB2312"/>
          <w:sz w:val="32"/>
          <w:szCs w:val="32"/>
        </w:rPr>
        <w:t xml:space="preserve">青岛市财政局 </w:t>
      </w:r>
      <w:r>
        <w:rPr>
          <w:rFonts w:ascii="仿宋_GB2312" w:eastAsia="仿宋_GB2312"/>
          <w:sz w:val="32"/>
          <w:szCs w:val="32"/>
        </w:rPr>
        <w:t xml:space="preserve">         </w:t>
      </w:r>
      <w:r w:rsidRPr="006A0053">
        <w:rPr>
          <w:rFonts w:ascii="仿宋_GB2312" w:eastAsia="仿宋_GB2312"/>
          <w:sz w:val="32"/>
          <w:szCs w:val="32"/>
        </w:rPr>
        <w:t xml:space="preserve">青岛市民政局 </w:t>
      </w:r>
    </w:p>
    <w:p w:rsidR="006A0053" w:rsidRDefault="006A0053" w:rsidP="006A0053">
      <w:pPr>
        <w:spacing w:line="560" w:lineRule="exact"/>
        <w:ind w:firstLineChars="400" w:firstLine="1280"/>
        <w:rPr>
          <w:rFonts w:ascii="仿宋_GB2312" w:eastAsia="仿宋_GB2312"/>
          <w:sz w:val="32"/>
          <w:szCs w:val="32"/>
        </w:rPr>
      </w:pPr>
    </w:p>
    <w:p w:rsidR="00A90F55" w:rsidRPr="009D5511" w:rsidRDefault="006A0053" w:rsidP="006A0053">
      <w:pPr>
        <w:spacing w:line="560" w:lineRule="exact"/>
        <w:ind w:firstLineChars="400" w:firstLine="1280"/>
        <w:jc w:val="righ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  <w:r w:rsidRPr="006A0053">
        <w:rPr>
          <w:rFonts w:ascii="仿宋_GB2312" w:eastAsia="仿宋_GB2312"/>
          <w:sz w:val="32"/>
          <w:szCs w:val="32"/>
        </w:rPr>
        <w:t>2021 年 8 月 6 日</w:t>
      </w:r>
      <w:r w:rsidR="00A90F55" w:rsidRPr="009D5511">
        <w:rPr>
          <w:rFonts w:ascii="仿宋_GB2312" w:eastAsia="仿宋_GB2312" w:hint="eastAsia"/>
          <w:sz w:val="32"/>
          <w:szCs w:val="32"/>
        </w:rPr>
        <w:t xml:space="preserve"> </w:t>
      </w:r>
    </w:p>
    <w:p w:rsidR="00F159CB" w:rsidRDefault="00A90F55" w:rsidP="00A90F55">
      <w:r w:rsidRPr="00A90F55">
        <w:rPr>
          <w:noProof/>
        </w:rPr>
        <w:lastRenderedPageBreak/>
        <w:drawing>
          <wp:inline distT="0" distB="0" distL="0" distR="0">
            <wp:extent cx="5615940" cy="6250425"/>
            <wp:effectExtent l="0" t="0" r="3810" b="0"/>
            <wp:docPr id="1" name="图片 1" descr="C:\Users\客服营业王\Documents\WeChat Files\wxid_oam6s8pbdfr522\FileStorage\Temp\17496244259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客服营业王\Documents\WeChat Files\wxid_oam6s8pbdfr522\FileStorage\Temp\174962442599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625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59CB" w:rsidSect="00A90F5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248A6"/>
    <w:multiLevelType w:val="hybridMultilevel"/>
    <w:tmpl w:val="0BA06EC2"/>
    <w:lvl w:ilvl="0" w:tplc="1B54A4F0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6F"/>
    <w:rsid w:val="001010D8"/>
    <w:rsid w:val="006A0053"/>
    <w:rsid w:val="008B360E"/>
    <w:rsid w:val="008E11EE"/>
    <w:rsid w:val="0091196F"/>
    <w:rsid w:val="009361B0"/>
    <w:rsid w:val="009D5511"/>
    <w:rsid w:val="009E5F51"/>
    <w:rsid w:val="00A90F55"/>
    <w:rsid w:val="00D249A3"/>
    <w:rsid w:val="00D93A1C"/>
    <w:rsid w:val="00DB54FD"/>
    <w:rsid w:val="00F159CB"/>
    <w:rsid w:val="00F8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0A000"/>
  <w15:chartTrackingRefBased/>
  <w15:docId w15:val="{4DB2B72F-54DC-4966-AF4C-AAAFF26C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5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15</cp:revision>
  <dcterms:created xsi:type="dcterms:W3CDTF">2025-06-11T06:46:00Z</dcterms:created>
  <dcterms:modified xsi:type="dcterms:W3CDTF">2025-06-11T07:00:00Z</dcterms:modified>
</cp:coreProperties>
</file>